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B009D" w14:textId="77777777" w:rsidR="00DC04F1" w:rsidRPr="00720533" w:rsidRDefault="006965F5" w:rsidP="006965F5">
      <w:pPr>
        <w:spacing w:after="0" w:line="240" w:lineRule="auto"/>
        <w:jc w:val="center"/>
        <w:rPr>
          <w:rFonts w:ascii="Century Gothic" w:hAnsi="Century Gothic"/>
          <w:b/>
          <w:color w:val="ED037C"/>
          <w:sz w:val="28"/>
          <w:szCs w:val="28"/>
        </w:rPr>
      </w:pPr>
      <w:r w:rsidRPr="00720533">
        <w:rPr>
          <w:rFonts w:ascii="Century Gothic" w:hAnsi="Century Gothic"/>
          <w:b/>
          <w:color w:val="ED037C"/>
          <w:sz w:val="28"/>
          <w:szCs w:val="28"/>
        </w:rPr>
        <w:t>ΙΤΑΛΙΚΟ ΠΑΝΟΡΑΜΑ</w:t>
      </w:r>
    </w:p>
    <w:p w14:paraId="5DC03BD0" w14:textId="77777777" w:rsidR="00720533" w:rsidRDefault="006965F5" w:rsidP="006965F5">
      <w:pPr>
        <w:spacing w:after="0" w:line="240" w:lineRule="auto"/>
        <w:jc w:val="center"/>
        <w:rPr>
          <w:rFonts w:ascii="Century Gothic" w:hAnsi="Century Gothic"/>
          <w:b/>
          <w:color w:val="ED037C"/>
          <w:sz w:val="28"/>
          <w:szCs w:val="28"/>
        </w:rPr>
      </w:pPr>
      <w:r w:rsidRPr="00720533">
        <w:rPr>
          <w:rFonts w:ascii="Century Gothic" w:hAnsi="Century Gothic"/>
          <w:b/>
          <w:color w:val="ED037C"/>
          <w:sz w:val="28"/>
          <w:szCs w:val="28"/>
        </w:rPr>
        <w:t xml:space="preserve">Πομπηία – Ρώμη – Σιένα – Φλωρεντία – Βενετία </w:t>
      </w:r>
    </w:p>
    <w:p w14:paraId="54CA0AF3" w14:textId="2CDF0D71" w:rsidR="006965F5" w:rsidRDefault="006965F5" w:rsidP="006965F5">
      <w:pPr>
        <w:spacing w:after="0" w:line="240" w:lineRule="auto"/>
        <w:jc w:val="center"/>
        <w:rPr>
          <w:rFonts w:ascii="Century Gothic" w:hAnsi="Century Gothic"/>
          <w:b/>
          <w:color w:val="ED037C"/>
          <w:sz w:val="28"/>
          <w:szCs w:val="28"/>
        </w:rPr>
      </w:pPr>
      <w:r w:rsidRPr="00720533">
        <w:rPr>
          <w:rFonts w:ascii="Century Gothic" w:hAnsi="Century Gothic"/>
          <w:b/>
          <w:color w:val="ED037C"/>
          <w:sz w:val="28"/>
          <w:szCs w:val="28"/>
        </w:rPr>
        <w:t>7</w:t>
      </w:r>
      <w:r w:rsidR="00720533">
        <w:rPr>
          <w:rFonts w:ascii="Century Gothic" w:hAnsi="Century Gothic"/>
          <w:b/>
          <w:color w:val="ED037C"/>
          <w:sz w:val="28"/>
          <w:szCs w:val="28"/>
        </w:rPr>
        <w:t xml:space="preserve"> </w:t>
      </w:r>
      <w:r w:rsidRPr="00720533">
        <w:rPr>
          <w:rFonts w:ascii="Century Gothic" w:hAnsi="Century Gothic"/>
          <w:b/>
          <w:color w:val="ED037C"/>
          <w:sz w:val="28"/>
          <w:szCs w:val="28"/>
        </w:rPr>
        <w:t>ημέρες</w:t>
      </w:r>
      <w:r w:rsidR="00720533">
        <w:rPr>
          <w:rFonts w:ascii="Century Gothic" w:hAnsi="Century Gothic"/>
          <w:b/>
          <w:color w:val="ED037C"/>
          <w:sz w:val="28"/>
          <w:szCs w:val="28"/>
        </w:rPr>
        <w:t xml:space="preserve"> – Αναχώρηση: 25/10</w:t>
      </w:r>
    </w:p>
    <w:p w14:paraId="7B485B0C" w14:textId="77777777" w:rsidR="00720533" w:rsidRPr="00720533" w:rsidRDefault="00720533" w:rsidP="006965F5">
      <w:pPr>
        <w:spacing w:after="0" w:line="240" w:lineRule="auto"/>
        <w:jc w:val="center"/>
        <w:rPr>
          <w:rFonts w:ascii="Century Gothic" w:hAnsi="Century Gothic"/>
          <w:b/>
          <w:color w:val="ED037C"/>
          <w:sz w:val="28"/>
          <w:szCs w:val="28"/>
        </w:rPr>
      </w:pPr>
    </w:p>
    <w:p w14:paraId="74BE422C" w14:textId="77777777" w:rsidR="00720533" w:rsidRDefault="00720533" w:rsidP="006965F5">
      <w:pPr>
        <w:spacing w:after="0" w:line="240" w:lineRule="auto"/>
        <w:jc w:val="both"/>
        <w:rPr>
          <w:rFonts w:ascii="Century Gothic" w:hAnsi="Century Gothic"/>
          <w:b/>
        </w:rPr>
      </w:pPr>
      <w:r>
        <w:rPr>
          <w:rFonts w:ascii="Century Gothic" w:hAnsi="Century Gothic"/>
          <w:b/>
        </w:rPr>
        <w:t>Αναλυτικό πρόγραμμα</w:t>
      </w:r>
    </w:p>
    <w:p w14:paraId="37039704" w14:textId="77777777" w:rsidR="00720533" w:rsidRDefault="00720533" w:rsidP="006965F5">
      <w:pPr>
        <w:spacing w:after="0" w:line="240" w:lineRule="auto"/>
        <w:jc w:val="both"/>
        <w:rPr>
          <w:rFonts w:ascii="Century Gothic" w:hAnsi="Century Gothic"/>
          <w:b/>
        </w:rPr>
      </w:pPr>
    </w:p>
    <w:p w14:paraId="6613018A" w14:textId="41FD8C7E" w:rsidR="006965F5" w:rsidRPr="00720533" w:rsidRDefault="006965F5" w:rsidP="006965F5">
      <w:pPr>
        <w:spacing w:after="0" w:line="240" w:lineRule="auto"/>
        <w:jc w:val="both"/>
        <w:rPr>
          <w:rFonts w:ascii="Century Gothic" w:hAnsi="Century Gothic"/>
          <w:b/>
        </w:rPr>
      </w:pPr>
      <w:r w:rsidRPr="00720533">
        <w:rPr>
          <w:rFonts w:ascii="Century Gothic" w:hAnsi="Century Gothic"/>
          <w:b/>
        </w:rPr>
        <w:t xml:space="preserve">1η ημέρα: Αναχώρηση για το λιμάνι επιβίβασης </w:t>
      </w:r>
    </w:p>
    <w:p w14:paraId="022EEF3E" w14:textId="77777777" w:rsidR="006965F5" w:rsidRPr="00720533" w:rsidRDefault="006965F5" w:rsidP="006965F5">
      <w:pPr>
        <w:spacing w:after="0" w:line="240" w:lineRule="auto"/>
        <w:jc w:val="both"/>
        <w:rPr>
          <w:rFonts w:ascii="Century Gothic" w:hAnsi="Century Gothic"/>
        </w:rPr>
      </w:pPr>
      <w:r w:rsidRPr="00720533">
        <w:rPr>
          <w:rFonts w:ascii="Century Gothic" w:hAnsi="Century Gothic"/>
        </w:rPr>
        <w:t>Συγκέντρωση το μ</w:t>
      </w:r>
      <w:r w:rsidR="00FB0B28" w:rsidRPr="00720533">
        <w:rPr>
          <w:rFonts w:ascii="Century Gothic" w:hAnsi="Century Gothic"/>
        </w:rPr>
        <w:t xml:space="preserve">εσημέρι και αναχώρηση για </w:t>
      </w:r>
      <w:r w:rsidR="008D7E76" w:rsidRPr="00720533">
        <w:rPr>
          <w:rFonts w:ascii="Century Gothic" w:hAnsi="Century Gothic"/>
        </w:rPr>
        <w:t xml:space="preserve">Πάτρα - </w:t>
      </w:r>
      <w:r w:rsidRPr="00720533">
        <w:rPr>
          <w:rFonts w:ascii="Century Gothic" w:hAnsi="Century Gothic"/>
        </w:rPr>
        <w:t>Ηγουμενίτσα. Επιβίβαση στο πλοίο, τακτοποίηση στις καμπίνες και απόπλους για το λιμάνι του Μπάρι. Διανυκτέρευση εν πλω.</w:t>
      </w:r>
    </w:p>
    <w:p w14:paraId="6B853104" w14:textId="77777777" w:rsidR="00720533" w:rsidRDefault="00720533" w:rsidP="006965F5">
      <w:pPr>
        <w:spacing w:after="0" w:line="240" w:lineRule="auto"/>
        <w:jc w:val="both"/>
        <w:rPr>
          <w:rFonts w:ascii="Century Gothic" w:hAnsi="Century Gothic"/>
          <w:b/>
        </w:rPr>
      </w:pPr>
    </w:p>
    <w:p w14:paraId="5D9CC469" w14:textId="1FC534BE" w:rsidR="006965F5" w:rsidRPr="00720533" w:rsidRDefault="006965F5" w:rsidP="006965F5">
      <w:pPr>
        <w:spacing w:after="0" w:line="240" w:lineRule="auto"/>
        <w:jc w:val="both"/>
        <w:rPr>
          <w:rFonts w:ascii="Century Gothic" w:hAnsi="Century Gothic"/>
          <w:b/>
        </w:rPr>
      </w:pPr>
      <w:r w:rsidRPr="00720533">
        <w:rPr>
          <w:rFonts w:ascii="Century Gothic" w:hAnsi="Century Gothic"/>
          <w:b/>
        </w:rPr>
        <w:t>2η ημέρα: Μπάρι – Πομπηία – Ρώμη (485χλμ)</w:t>
      </w:r>
    </w:p>
    <w:p w14:paraId="6227D466" w14:textId="77777777" w:rsidR="006965F5" w:rsidRPr="00720533" w:rsidRDefault="006965F5" w:rsidP="006965F5">
      <w:pPr>
        <w:spacing w:after="0" w:line="240" w:lineRule="auto"/>
        <w:jc w:val="both"/>
        <w:rPr>
          <w:rFonts w:ascii="Century Gothic" w:hAnsi="Century Gothic"/>
        </w:rPr>
      </w:pPr>
      <w:r w:rsidRPr="00720533">
        <w:rPr>
          <w:rFonts w:ascii="Century Gothic" w:hAnsi="Century Gothic"/>
        </w:rPr>
        <w:t>Άφιξη και πρώτος μας σταθμός η νεκρόπολη της Πομπηίας. Στην ιστορική πόλη, που καταστράφηκε το 79μΧ από τις στάχτες του Βεζούβιου, θα θαυμάσουμε τον αρχαίο ναό του Απόλλωνα και της Αρτέμιδος, την Πύλη του Νέρωνα, την αρχαία αγορά, το περιμετρικό τείχος, τους λιθόστρωτους δρόμους, τις κατοικίες των αρχόντων με τις τοιχογραφίες και το Ιπποδάμειο πολεοδομικό σύστημα. Κατόπιν αναχωρούμε για την «αιώνια πόλη». Άφιξη και τακτοποίηση στο ξε</w:t>
      </w:r>
      <w:r w:rsidR="00D06075" w:rsidRPr="00720533">
        <w:rPr>
          <w:rFonts w:ascii="Century Gothic" w:hAnsi="Century Gothic"/>
        </w:rPr>
        <w:t>νοδοχείο μας.</w:t>
      </w:r>
    </w:p>
    <w:p w14:paraId="415C85EC" w14:textId="77777777" w:rsidR="00720533" w:rsidRDefault="00720533" w:rsidP="006965F5">
      <w:pPr>
        <w:spacing w:after="0" w:line="240" w:lineRule="auto"/>
        <w:jc w:val="both"/>
        <w:rPr>
          <w:rFonts w:ascii="Century Gothic" w:hAnsi="Century Gothic"/>
          <w:b/>
        </w:rPr>
      </w:pPr>
    </w:p>
    <w:p w14:paraId="2D0C3F3F" w14:textId="6FB6580B" w:rsidR="006965F5" w:rsidRPr="00720533" w:rsidRDefault="006965F5" w:rsidP="006965F5">
      <w:pPr>
        <w:spacing w:after="0" w:line="240" w:lineRule="auto"/>
        <w:jc w:val="both"/>
        <w:rPr>
          <w:rFonts w:ascii="Century Gothic" w:hAnsi="Century Gothic"/>
          <w:b/>
        </w:rPr>
      </w:pPr>
      <w:r w:rsidRPr="00720533">
        <w:rPr>
          <w:rFonts w:ascii="Century Gothic" w:hAnsi="Century Gothic"/>
          <w:b/>
        </w:rPr>
        <w:t>3η ημέρα: Ρώμη</w:t>
      </w:r>
    </w:p>
    <w:p w14:paraId="49E326D5" w14:textId="77777777" w:rsidR="006965F5" w:rsidRPr="00720533" w:rsidRDefault="006965F5" w:rsidP="006965F5">
      <w:pPr>
        <w:spacing w:after="0" w:line="240" w:lineRule="auto"/>
        <w:jc w:val="both"/>
        <w:rPr>
          <w:rFonts w:ascii="Century Gothic" w:hAnsi="Century Gothic"/>
        </w:rPr>
      </w:pPr>
      <w:r w:rsidRPr="00720533">
        <w:rPr>
          <w:rFonts w:ascii="Century Gothic" w:hAnsi="Century Gothic"/>
        </w:rPr>
        <w:t>Πρωινό και σήμερα θα γνωρίσουμε την πόλη σύμβολο, που δεν έχει πάψει ποτέ να γοητεύει. Θα δούμε τη Φοντάνα ντι Τρέβι, τη Βίλλια Μποργκέζε, το Αυρηλιανό τείχος, την πιάτσα Μπαρμπερίνι, τη στήλη του Τραϊανού, το περίφημο Κολοσσαίο, το μεγαλύτερο σωζόμενο αρχαίο Ρωμαϊκό κτίσμα του κόσμου, το λόφο του Καπιτωλίου, την αρχαία αγορά, την αψίδα του Μεγάλου Κωνσταντίνου, την πιάτσα Βενέτσια, όπου δεσπόζει το μνημείο του Βίκτορα Εμμανουήλ, το λόφο Παλατινό, τον Τίβερη ποταμό με το νησί Τιβερίνα, καθώς και το ναό του Αγίου Πέτρου στο Βατικανό όπου θα θαυμάσουμε και την αποκαθήλωση (</w:t>
      </w:r>
      <w:r w:rsidRPr="00720533">
        <w:rPr>
          <w:rFonts w:ascii="Century Gothic" w:hAnsi="Century Gothic"/>
          <w:lang w:val="en-US"/>
        </w:rPr>
        <w:t>Pieta</w:t>
      </w:r>
      <w:r w:rsidRPr="00720533">
        <w:rPr>
          <w:rFonts w:ascii="Century Gothic" w:hAnsi="Century Gothic"/>
        </w:rPr>
        <w:t>) του Μιχαήλ Αγγέλου, το κάστρο του Αγίου Αγγέλου. Για την συνέχεια σας προτείνουμε να απολαύσετε τον καφέ σας σε κάποια από τις περίφημες πλατείες όπως η Πιάτσα Ναβόνα, η Πιάτσα Ντι Σπάνια και η Πιάτσα ντελ Πόπολο.</w:t>
      </w:r>
    </w:p>
    <w:p w14:paraId="7E4A4536" w14:textId="77777777" w:rsidR="00720533" w:rsidRDefault="00720533" w:rsidP="006965F5">
      <w:pPr>
        <w:spacing w:after="0" w:line="240" w:lineRule="auto"/>
        <w:jc w:val="both"/>
        <w:rPr>
          <w:rFonts w:ascii="Century Gothic" w:hAnsi="Century Gothic"/>
          <w:b/>
        </w:rPr>
      </w:pPr>
    </w:p>
    <w:p w14:paraId="2A559624" w14:textId="158A862E" w:rsidR="006965F5" w:rsidRPr="00720533" w:rsidRDefault="006965F5" w:rsidP="006965F5">
      <w:pPr>
        <w:spacing w:after="0" w:line="240" w:lineRule="auto"/>
        <w:jc w:val="both"/>
        <w:rPr>
          <w:rFonts w:ascii="Century Gothic" w:hAnsi="Century Gothic"/>
          <w:b/>
        </w:rPr>
      </w:pPr>
      <w:r w:rsidRPr="00720533">
        <w:rPr>
          <w:rFonts w:ascii="Century Gothic" w:hAnsi="Century Gothic"/>
          <w:b/>
        </w:rPr>
        <w:t>4η ημέρα: Ρώμη – Σιένα – Φλωρεντία (310χλμ)</w:t>
      </w:r>
    </w:p>
    <w:p w14:paraId="306DB7F9" w14:textId="77777777" w:rsidR="006965F5" w:rsidRPr="00720533" w:rsidRDefault="006965F5" w:rsidP="006965F5">
      <w:pPr>
        <w:spacing w:after="0" w:line="240" w:lineRule="auto"/>
        <w:jc w:val="both"/>
        <w:rPr>
          <w:rFonts w:ascii="Century Gothic" w:hAnsi="Century Gothic"/>
        </w:rPr>
      </w:pPr>
      <w:r w:rsidRPr="00720533">
        <w:rPr>
          <w:rFonts w:ascii="Century Gothic" w:hAnsi="Century Gothic"/>
        </w:rPr>
        <w:t>Πρωινό και αναχώρηση. Πρώτη μας στάση στην Σιένα. Σύντομη περιήγηση στην μεσαιωνική πόλη. Εξερευνώντας τα δρομάκια και τις γειτονιές θα σταθούμε στην Πιάτσα ντελ Κάμπο, με τον τυπικό πύργο του Δημαρχείου και θα ανηφορίσουμε μέχρι την πλατεία του Ντουόμο. Αναχώρηση για την Φλωρεντία, όπου θα γνωρίσουμε από κοντά την Πιάτσα ντε λα Σινιορία, την εκκλησία Σάντα Κρότσε με τους τάφους του Δάντη και του Γαλιλαίου, το Πόντε Βέκκιο και την πλατεία του Καθεδρικού Ναού με το καμπαναριό, την Παναγία των Λουλουδιών και το Βαπτιστήριο. Χρόνος ελεύθερος και στην συνέχεια τακτοποίηση στο ξενοδοχείο μας</w:t>
      </w:r>
    </w:p>
    <w:p w14:paraId="0833B810" w14:textId="77777777" w:rsidR="00720533" w:rsidRDefault="00720533" w:rsidP="006965F5">
      <w:pPr>
        <w:spacing w:after="0" w:line="240" w:lineRule="auto"/>
        <w:jc w:val="both"/>
        <w:rPr>
          <w:rFonts w:ascii="Century Gothic" w:hAnsi="Century Gothic"/>
          <w:b/>
        </w:rPr>
      </w:pPr>
    </w:p>
    <w:p w14:paraId="7C379D93" w14:textId="024E12CB" w:rsidR="006965F5" w:rsidRPr="00720533" w:rsidRDefault="006965F5" w:rsidP="006965F5">
      <w:pPr>
        <w:spacing w:after="0" w:line="240" w:lineRule="auto"/>
        <w:jc w:val="both"/>
        <w:rPr>
          <w:rFonts w:ascii="Century Gothic" w:hAnsi="Century Gothic"/>
          <w:b/>
        </w:rPr>
      </w:pPr>
      <w:r w:rsidRPr="00720533">
        <w:rPr>
          <w:rFonts w:ascii="Century Gothic" w:hAnsi="Century Gothic"/>
          <w:b/>
        </w:rPr>
        <w:t>5η ημέρα: Φλωρεντία – Βενετία (250χλμ)</w:t>
      </w:r>
    </w:p>
    <w:p w14:paraId="7CA51399" w14:textId="77777777" w:rsidR="006965F5" w:rsidRPr="00720533" w:rsidRDefault="006965F5" w:rsidP="006965F5">
      <w:pPr>
        <w:spacing w:after="0" w:line="240" w:lineRule="auto"/>
        <w:jc w:val="both"/>
        <w:rPr>
          <w:rFonts w:ascii="Century Gothic" w:hAnsi="Century Gothic"/>
        </w:rPr>
      </w:pPr>
      <w:r w:rsidRPr="00720533">
        <w:rPr>
          <w:rFonts w:ascii="Century Gothic" w:hAnsi="Century Gothic"/>
        </w:rPr>
        <w:t xml:space="preserve">Αναχωρούμε για την ρομαντική Βενετία. Στην "πόλη των Δόγηδων" που είναι χτισμένη πάνω σε 119 νησιά, τα οποία περιτριγυρίζονται από γραφικά κανάλια και ενώνονται με μικρές γέφυρες, θα έχουμε την ευκαιρία να θαυμάσουμε την πλατεία του Αγ. Μάρκου με την ομώνυμη εκκλησία, το μεγαλοπρεπές καμπαναριό, τον πύργο των Μαυριτανών, το παλάτι των Δόγηδων, την γέφυρα των Στεναγμών. Επίσης θα επισκεφθούμε ένα από τα εναπομείναντα εργαστήρια κατασκευής του διάσημου γυαλιού Μουράνο. Ελεύθερος χρόνος. Τακτοποίηση στο ξενοδοχείο στην περιοχή Μέστρε και διανυκτέρευση </w:t>
      </w:r>
    </w:p>
    <w:p w14:paraId="13507CFA" w14:textId="77777777" w:rsidR="00720533" w:rsidRDefault="00720533" w:rsidP="006965F5">
      <w:pPr>
        <w:spacing w:after="0" w:line="240" w:lineRule="auto"/>
        <w:jc w:val="both"/>
        <w:rPr>
          <w:rFonts w:ascii="Century Gothic" w:hAnsi="Century Gothic"/>
          <w:b/>
        </w:rPr>
      </w:pPr>
    </w:p>
    <w:p w14:paraId="0845138B" w14:textId="77777777" w:rsidR="00720533" w:rsidRDefault="00720533" w:rsidP="006965F5">
      <w:pPr>
        <w:spacing w:after="0" w:line="240" w:lineRule="auto"/>
        <w:jc w:val="both"/>
        <w:rPr>
          <w:rFonts w:ascii="Century Gothic" w:hAnsi="Century Gothic"/>
          <w:b/>
        </w:rPr>
      </w:pPr>
    </w:p>
    <w:p w14:paraId="1BD80AAE" w14:textId="77777777" w:rsidR="00720533" w:rsidRDefault="00720533" w:rsidP="006965F5">
      <w:pPr>
        <w:spacing w:after="0" w:line="240" w:lineRule="auto"/>
        <w:jc w:val="both"/>
        <w:rPr>
          <w:rFonts w:ascii="Century Gothic" w:hAnsi="Century Gothic"/>
          <w:b/>
        </w:rPr>
      </w:pPr>
    </w:p>
    <w:p w14:paraId="63EDD6E1" w14:textId="5D0B76C3" w:rsidR="006965F5" w:rsidRPr="00720533" w:rsidRDefault="006965F5" w:rsidP="006965F5">
      <w:pPr>
        <w:spacing w:after="0" w:line="240" w:lineRule="auto"/>
        <w:jc w:val="both"/>
        <w:rPr>
          <w:rFonts w:ascii="Century Gothic" w:hAnsi="Century Gothic"/>
          <w:b/>
        </w:rPr>
      </w:pPr>
      <w:r w:rsidRPr="00720533">
        <w:rPr>
          <w:rFonts w:ascii="Century Gothic" w:hAnsi="Century Gothic"/>
          <w:b/>
        </w:rPr>
        <w:lastRenderedPageBreak/>
        <w:t xml:space="preserve">6η ημέρα: Βενετία – Ανκόνα, </w:t>
      </w:r>
      <w:r w:rsidR="008A3B4C" w:rsidRPr="00720533">
        <w:rPr>
          <w:rFonts w:ascii="Century Gothic" w:hAnsi="Century Gothic"/>
          <w:b/>
        </w:rPr>
        <w:t>διανυκτέρευση εν πλω</w:t>
      </w:r>
      <w:r w:rsidRPr="00720533">
        <w:rPr>
          <w:rFonts w:ascii="Century Gothic" w:hAnsi="Century Gothic"/>
          <w:b/>
        </w:rPr>
        <w:t xml:space="preserve"> (370χλμ)</w:t>
      </w:r>
    </w:p>
    <w:p w14:paraId="36597125" w14:textId="77777777" w:rsidR="006965F5" w:rsidRPr="00720533" w:rsidRDefault="006965F5" w:rsidP="006965F5">
      <w:pPr>
        <w:spacing w:after="0" w:line="240" w:lineRule="auto"/>
        <w:jc w:val="both"/>
        <w:rPr>
          <w:rFonts w:ascii="Century Gothic" w:hAnsi="Century Gothic"/>
        </w:rPr>
      </w:pPr>
      <w:r w:rsidRPr="00720533">
        <w:rPr>
          <w:rFonts w:ascii="Century Gothic" w:hAnsi="Century Gothic"/>
        </w:rPr>
        <w:t xml:space="preserve">Πρωινό και αναχώρηση για το λιμάνι της Ανκόνα. Τακτοποίηση στις καμπίνες μας και απόπλους για την Ελλάδα. Διανυκτέρευση εν πλω </w:t>
      </w:r>
    </w:p>
    <w:p w14:paraId="1054838E" w14:textId="77777777" w:rsidR="00720533" w:rsidRDefault="00720533" w:rsidP="006965F5">
      <w:pPr>
        <w:spacing w:after="0" w:line="240" w:lineRule="auto"/>
        <w:jc w:val="both"/>
        <w:rPr>
          <w:rFonts w:ascii="Century Gothic" w:hAnsi="Century Gothic"/>
          <w:b/>
        </w:rPr>
      </w:pPr>
    </w:p>
    <w:p w14:paraId="20567880" w14:textId="4A1E8802" w:rsidR="006965F5" w:rsidRPr="00720533" w:rsidRDefault="00FB0B28" w:rsidP="006965F5">
      <w:pPr>
        <w:spacing w:after="0" w:line="240" w:lineRule="auto"/>
        <w:jc w:val="both"/>
        <w:rPr>
          <w:rFonts w:ascii="Century Gothic" w:hAnsi="Century Gothic"/>
          <w:b/>
        </w:rPr>
      </w:pPr>
      <w:r w:rsidRPr="00720533">
        <w:rPr>
          <w:rFonts w:ascii="Century Gothic" w:hAnsi="Century Gothic"/>
          <w:b/>
        </w:rPr>
        <w:t>7η ημέρα: Ηγουμενίτσα</w:t>
      </w:r>
      <w:r w:rsidR="006965F5" w:rsidRPr="00720533">
        <w:rPr>
          <w:rFonts w:ascii="Century Gothic" w:hAnsi="Century Gothic"/>
          <w:b/>
        </w:rPr>
        <w:t xml:space="preserve"> – </w:t>
      </w:r>
      <w:r w:rsidR="008D7E76" w:rsidRPr="00720533">
        <w:rPr>
          <w:rFonts w:ascii="Century Gothic" w:hAnsi="Century Gothic"/>
          <w:b/>
        </w:rPr>
        <w:t xml:space="preserve">Πάτρα </w:t>
      </w:r>
      <w:r w:rsidR="006965F5" w:rsidRPr="00720533">
        <w:rPr>
          <w:rFonts w:ascii="Century Gothic" w:hAnsi="Century Gothic"/>
          <w:b/>
        </w:rPr>
        <w:t>Επιστροφή στην πόλη μας</w:t>
      </w:r>
    </w:p>
    <w:p w14:paraId="30599B18" w14:textId="77777777" w:rsidR="006965F5" w:rsidRPr="00720533" w:rsidRDefault="006965F5" w:rsidP="006965F5">
      <w:pPr>
        <w:spacing w:after="0" w:line="240" w:lineRule="auto"/>
        <w:jc w:val="both"/>
        <w:rPr>
          <w:rFonts w:ascii="Century Gothic" w:hAnsi="Century Gothic"/>
        </w:rPr>
      </w:pPr>
      <w:r w:rsidRPr="00720533">
        <w:rPr>
          <w:rFonts w:ascii="Century Gothic" w:hAnsi="Century Gothic"/>
        </w:rPr>
        <w:t>Άφιξη και άμεση αναχώρηση για την πόλη μας με ενδιάμεσες στάσεις.</w:t>
      </w:r>
    </w:p>
    <w:p w14:paraId="789FC454" w14:textId="77777777" w:rsidR="00BB576E" w:rsidRPr="00720533" w:rsidRDefault="00BB576E" w:rsidP="006965F5">
      <w:pPr>
        <w:spacing w:after="0" w:line="240" w:lineRule="auto"/>
        <w:jc w:val="both"/>
        <w:rPr>
          <w:rFonts w:ascii="Century Gothic" w:hAnsi="Century Gothic"/>
        </w:rPr>
      </w:pPr>
    </w:p>
    <w:p w14:paraId="7639BBCB" w14:textId="77777777" w:rsidR="00720533" w:rsidRDefault="00720533" w:rsidP="00BB576E">
      <w:pPr>
        <w:spacing w:after="0" w:line="240" w:lineRule="auto"/>
        <w:jc w:val="both"/>
        <w:rPr>
          <w:rFonts w:ascii="Century Gothic" w:hAnsi="Century Gothic"/>
          <w:b/>
          <w:i/>
        </w:rPr>
      </w:pPr>
    </w:p>
    <w:p w14:paraId="243BB7D7" w14:textId="1547955D" w:rsidR="00BB576E" w:rsidRPr="00720533" w:rsidRDefault="00BB576E" w:rsidP="00BB576E">
      <w:pPr>
        <w:spacing w:after="0" w:line="240" w:lineRule="auto"/>
        <w:jc w:val="both"/>
        <w:rPr>
          <w:rFonts w:ascii="Century Gothic" w:hAnsi="Century Gothic"/>
          <w:b/>
          <w:i/>
        </w:rPr>
      </w:pPr>
      <w:r w:rsidRPr="00720533">
        <w:rPr>
          <w:rFonts w:ascii="Century Gothic" w:hAnsi="Century Gothic"/>
          <w:b/>
          <w:i/>
        </w:rPr>
        <w:t>Περιλαμβάνονται</w:t>
      </w:r>
    </w:p>
    <w:p w14:paraId="2208672F" w14:textId="77777777" w:rsidR="00BB576E" w:rsidRPr="00720533" w:rsidRDefault="00BB576E" w:rsidP="00BB576E">
      <w:pPr>
        <w:pStyle w:val="a3"/>
        <w:numPr>
          <w:ilvl w:val="0"/>
          <w:numId w:val="1"/>
        </w:numPr>
        <w:spacing w:after="0" w:line="240" w:lineRule="auto"/>
        <w:ind w:left="284" w:hanging="284"/>
        <w:jc w:val="both"/>
        <w:rPr>
          <w:rFonts w:ascii="Century Gothic" w:hAnsi="Century Gothic"/>
        </w:rPr>
      </w:pPr>
      <w:r w:rsidRPr="00720533">
        <w:rPr>
          <w:rFonts w:ascii="Century Gothic" w:hAnsi="Century Gothic"/>
        </w:rPr>
        <w:t>Ακτοπλοϊκά εισιτήρια σε καμπίνες ΑΒ4/τετράκλινες εσωτερικές καμπίνες για την διαδρομή Ελλάδα–Ιταλία (μετ’ επιστροφής)</w:t>
      </w:r>
    </w:p>
    <w:p w14:paraId="376B32C4" w14:textId="092D53CE" w:rsidR="00BB576E" w:rsidRPr="00720533" w:rsidRDefault="00BB576E" w:rsidP="00FB0B28">
      <w:pPr>
        <w:pStyle w:val="a3"/>
        <w:numPr>
          <w:ilvl w:val="0"/>
          <w:numId w:val="1"/>
        </w:numPr>
        <w:spacing w:after="0" w:line="240" w:lineRule="auto"/>
        <w:ind w:left="284" w:hanging="284"/>
        <w:jc w:val="both"/>
        <w:rPr>
          <w:rFonts w:ascii="Century Gothic" w:hAnsi="Century Gothic"/>
        </w:rPr>
      </w:pPr>
      <w:r w:rsidRPr="00720533">
        <w:rPr>
          <w:rFonts w:ascii="Century Gothic" w:hAnsi="Century Gothic"/>
        </w:rPr>
        <w:t>Διαμονή σε επιλεγμένα ξενοδοχεία</w:t>
      </w:r>
      <w:r w:rsidR="00FB0B28" w:rsidRPr="00720533">
        <w:rPr>
          <w:rFonts w:ascii="Century Gothic" w:hAnsi="Century Gothic"/>
        </w:rPr>
        <w:t xml:space="preserve"> με </w:t>
      </w:r>
      <w:r w:rsidR="00D06075" w:rsidRPr="00720533">
        <w:rPr>
          <w:rFonts w:ascii="Century Gothic" w:hAnsi="Century Gothic"/>
        </w:rPr>
        <w:t>πρωιν</w:t>
      </w:r>
      <w:r w:rsidR="006F193E" w:rsidRPr="00720533">
        <w:rPr>
          <w:rFonts w:ascii="Century Gothic" w:hAnsi="Century Gothic"/>
        </w:rPr>
        <w:t>ό</w:t>
      </w:r>
      <w:r w:rsidR="00D06075" w:rsidRPr="00720533">
        <w:rPr>
          <w:rFonts w:ascii="Century Gothic" w:hAnsi="Century Gothic"/>
        </w:rPr>
        <w:t xml:space="preserve"> &amp; 04δείπνα </w:t>
      </w:r>
    </w:p>
    <w:p w14:paraId="268767FD" w14:textId="77777777" w:rsidR="00BB576E" w:rsidRPr="00720533" w:rsidRDefault="00BB576E" w:rsidP="00BB576E">
      <w:pPr>
        <w:pStyle w:val="a3"/>
        <w:numPr>
          <w:ilvl w:val="0"/>
          <w:numId w:val="1"/>
        </w:numPr>
        <w:spacing w:after="0" w:line="240" w:lineRule="auto"/>
        <w:ind w:left="284" w:hanging="284"/>
        <w:jc w:val="both"/>
        <w:rPr>
          <w:rFonts w:ascii="Century Gothic" w:hAnsi="Century Gothic"/>
        </w:rPr>
      </w:pPr>
      <w:r w:rsidRPr="00720533">
        <w:rPr>
          <w:rFonts w:ascii="Century Gothic" w:hAnsi="Century Gothic"/>
        </w:rPr>
        <w:t>Μετακινήσεις–μεταφορές με πολυτελή πούλμαν</w:t>
      </w:r>
    </w:p>
    <w:p w14:paraId="33AD2622" w14:textId="77777777" w:rsidR="00BB576E" w:rsidRPr="00720533" w:rsidRDefault="00BB576E" w:rsidP="00BB576E">
      <w:pPr>
        <w:pStyle w:val="a3"/>
        <w:numPr>
          <w:ilvl w:val="0"/>
          <w:numId w:val="1"/>
        </w:numPr>
        <w:spacing w:after="0" w:line="240" w:lineRule="auto"/>
        <w:ind w:left="284" w:hanging="284"/>
        <w:jc w:val="both"/>
        <w:rPr>
          <w:rFonts w:ascii="Century Gothic" w:hAnsi="Century Gothic"/>
        </w:rPr>
      </w:pPr>
      <w:r w:rsidRPr="00720533">
        <w:rPr>
          <w:rFonts w:ascii="Century Gothic" w:hAnsi="Century Gothic"/>
        </w:rPr>
        <w:t>Ξεναγήσεις και περιηγήσεις σύμφωνα με το πρόγραμμα της εκδρομής</w:t>
      </w:r>
    </w:p>
    <w:p w14:paraId="149CBC4C" w14:textId="77777777" w:rsidR="00BB576E" w:rsidRPr="00720533" w:rsidRDefault="00BB576E" w:rsidP="00BB576E">
      <w:pPr>
        <w:pStyle w:val="a3"/>
        <w:numPr>
          <w:ilvl w:val="0"/>
          <w:numId w:val="1"/>
        </w:numPr>
        <w:spacing w:after="0" w:line="240" w:lineRule="auto"/>
        <w:ind w:left="284" w:hanging="284"/>
        <w:jc w:val="both"/>
        <w:rPr>
          <w:rFonts w:ascii="Century Gothic" w:hAnsi="Century Gothic"/>
        </w:rPr>
      </w:pPr>
      <w:r w:rsidRPr="00720533">
        <w:rPr>
          <w:rFonts w:ascii="Century Gothic" w:hAnsi="Century Gothic"/>
        </w:rPr>
        <w:t>Έμπειρος Αρχηγός – Συνοδός του γραφείου μας</w:t>
      </w:r>
    </w:p>
    <w:p w14:paraId="5BF07032" w14:textId="77777777" w:rsidR="00BB576E" w:rsidRPr="00720533" w:rsidRDefault="00BB576E" w:rsidP="00BB576E">
      <w:pPr>
        <w:pStyle w:val="a3"/>
        <w:numPr>
          <w:ilvl w:val="0"/>
          <w:numId w:val="1"/>
        </w:numPr>
        <w:spacing w:after="0" w:line="240" w:lineRule="auto"/>
        <w:ind w:left="284" w:hanging="284"/>
        <w:jc w:val="both"/>
        <w:rPr>
          <w:rFonts w:ascii="Century Gothic" w:hAnsi="Century Gothic"/>
        </w:rPr>
      </w:pPr>
      <w:r w:rsidRPr="00720533">
        <w:rPr>
          <w:rFonts w:ascii="Century Gothic" w:hAnsi="Century Gothic"/>
        </w:rPr>
        <w:t>Ασφάλεια Αστικής/Επαγγελματικής Ευθύνης</w:t>
      </w:r>
    </w:p>
    <w:p w14:paraId="320D1E08" w14:textId="77777777" w:rsidR="00BB576E" w:rsidRPr="00720533" w:rsidRDefault="00BB576E" w:rsidP="00BB576E">
      <w:pPr>
        <w:spacing w:after="0" w:line="240" w:lineRule="auto"/>
        <w:jc w:val="both"/>
        <w:rPr>
          <w:rFonts w:ascii="Century Gothic" w:hAnsi="Century Gothic"/>
        </w:rPr>
      </w:pPr>
      <w:r w:rsidRPr="00720533">
        <w:rPr>
          <w:rFonts w:ascii="Century Gothic" w:hAnsi="Century Gothic"/>
        </w:rPr>
        <w:tab/>
      </w:r>
    </w:p>
    <w:p w14:paraId="3C45FA04" w14:textId="77777777" w:rsidR="00BB576E" w:rsidRPr="00720533" w:rsidRDefault="00BB576E" w:rsidP="00BB576E">
      <w:pPr>
        <w:spacing w:after="0" w:line="240" w:lineRule="auto"/>
        <w:jc w:val="both"/>
        <w:rPr>
          <w:rFonts w:ascii="Century Gothic" w:hAnsi="Century Gothic"/>
          <w:b/>
          <w:i/>
        </w:rPr>
      </w:pPr>
      <w:r w:rsidRPr="00720533">
        <w:rPr>
          <w:rFonts w:ascii="Century Gothic" w:hAnsi="Century Gothic"/>
          <w:b/>
          <w:i/>
        </w:rPr>
        <w:t>Δεν περιλαμβάνονται</w:t>
      </w:r>
    </w:p>
    <w:p w14:paraId="63952E83" w14:textId="77777777" w:rsidR="00BB576E" w:rsidRPr="00720533" w:rsidRDefault="00BB576E" w:rsidP="00BB576E">
      <w:pPr>
        <w:pStyle w:val="a3"/>
        <w:numPr>
          <w:ilvl w:val="0"/>
          <w:numId w:val="1"/>
        </w:numPr>
        <w:spacing w:after="0" w:line="240" w:lineRule="auto"/>
        <w:ind w:left="284" w:hanging="284"/>
        <w:jc w:val="both"/>
        <w:rPr>
          <w:rFonts w:ascii="Century Gothic" w:hAnsi="Century Gothic"/>
        </w:rPr>
      </w:pPr>
      <w:r w:rsidRPr="00720533">
        <w:rPr>
          <w:rFonts w:ascii="Century Gothic" w:hAnsi="Century Gothic"/>
        </w:rPr>
        <w:t>Είσοδοι σε μουσεία, παλάτια, αρχαιολογικούς χώρους και όπου αλλού απαιτείται, εκδρομές, κρουαζιέρες, επιπλέον γεύματα και ότι ρητά αναφέρεται ως προαιρετικό ή προτεινόμενο</w:t>
      </w:r>
    </w:p>
    <w:p w14:paraId="6D26473B" w14:textId="77777777" w:rsidR="00BB576E" w:rsidRPr="00720533" w:rsidRDefault="00BB576E" w:rsidP="00BB576E">
      <w:pPr>
        <w:pStyle w:val="a3"/>
        <w:numPr>
          <w:ilvl w:val="0"/>
          <w:numId w:val="1"/>
        </w:numPr>
        <w:spacing w:after="0" w:line="240" w:lineRule="auto"/>
        <w:ind w:left="284" w:hanging="284"/>
        <w:jc w:val="both"/>
        <w:rPr>
          <w:rFonts w:ascii="Century Gothic" w:hAnsi="Century Gothic"/>
        </w:rPr>
      </w:pPr>
      <w:r w:rsidRPr="00720533">
        <w:rPr>
          <w:rFonts w:ascii="Century Gothic" w:hAnsi="Century Gothic"/>
        </w:rPr>
        <w:t>Βαπορέττα ή μετακινήσεις με τοπικά καράβια</w:t>
      </w:r>
    </w:p>
    <w:p w14:paraId="708794FF" w14:textId="77777777" w:rsidR="00BB576E" w:rsidRPr="00720533" w:rsidRDefault="00BB576E" w:rsidP="00BB576E">
      <w:pPr>
        <w:pStyle w:val="a3"/>
        <w:numPr>
          <w:ilvl w:val="0"/>
          <w:numId w:val="1"/>
        </w:numPr>
        <w:spacing w:after="0" w:line="240" w:lineRule="auto"/>
        <w:ind w:left="284" w:hanging="284"/>
        <w:jc w:val="both"/>
        <w:rPr>
          <w:rFonts w:ascii="Century Gothic" w:hAnsi="Century Gothic"/>
        </w:rPr>
      </w:pPr>
      <w:r w:rsidRPr="00720533">
        <w:rPr>
          <w:rFonts w:ascii="Century Gothic" w:hAnsi="Century Gothic"/>
        </w:rPr>
        <w:t>Τοπικοί Δημοτικοί Φόροι Ξενοδοχείων &amp; Check Points</w:t>
      </w:r>
    </w:p>
    <w:p w14:paraId="1C6BF080" w14:textId="77777777" w:rsidR="00BB576E" w:rsidRPr="00720533" w:rsidRDefault="00BB576E" w:rsidP="00BB576E">
      <w:pPr>
        <w:pStyle w:val="a3"/>
        <w:numPr>
          <w:ilvl w:val="0"/>
          <w:numId w:val="1"/>
        </w:numPr>
        <w:spacing w:after="0" w:line="240" w:lineRule="auto"/>
        <w:ind w:left="284" w:hanging="284"/>
        <w:jc w:val="both"/>
        <w:rPr>
          <w:rFonts w:ascii="Century Gothic" w:hAnsi="Century Gothic"/>
        </w:rPr>
      </w:pPr>
      <w:r w:rsidRPr="00720533">
        <w:rPr>
          <w:rFonts w:ascii="Century Gothic" w:hAnsi="Century Gothic"/>
        </w:rPr>
        <w:t>Αχθοφορικά &amp; Φιλοδωρήματα</w:t>
      </w:r>
    </w:p>
    <w:p w14:paraId="73F62DB2" w14:textId="77777777" w:rsidR="00BB576E" w:rsidRPr="00720533" w:rsidRDefault="00BB576E" w:rsidP="00BB576E">
      <w:pPr>
        <w:pStyle w:val="a3"/>
        <w:numPr>
          <w:ilvl w:val="0"/>
          <w:numId w:val="1"/>
        </w:numPr>
        <w:spacing w:after="0" w:line="240" w:lineRule="auto"/>
        <w:ind w:left="284" w:hanging="284"/>
        <w:jc w:val="both"/>
        <w:rPr>
          <w:rFonts w:ascii="Century Gothic" w:hAnsi="Century Gothic"/>
        </w:rPr>
      </w:pPr>
      <w:r w:rsidRPr="00720533">
        <w:rPr>
          <w:rFonts w:ascii="Century Gothic" w:hAnsi="Century Gothic"/>
        </w:rPr>
        <w:t>Ταξιδιω</w:t>
      </w:r>
      <w:r w:rsidR="00D06075" w:rsidRPr="00720533">
        <w:rPr>
          <w:rFonts w:ascii="Century Gothic" w:hAnsi="Century Gothic"/>
        </w:rPr>
        <w:t>τική Ασφάλιση 25</w:t>
      </w:r>
      <w:r w:rsidRPr="00720533">
        <w:rPr>
          <w:rFonts w:ascii="Century Gothic" w:hAnsi="Century Gothic"/>
        </w:rPr>
        <w:t xml:space="preserve"> € ανά άτομο</w:t>
      </w:r>
    </w:p>
    <w:p w14:paraId="464405A4" w14:textId="77777777" w:rsidR="00BB576E" w:rsidRPr="00720533" w:rsidRDefault="00BB576E" w:rsidP="00BB576E">
      <w:pPr>
        <w:spacing w:after="0" w:line="240" w:lineRule="auto"/>
        <w:jc w:val="both"/>
        <w:rPr>
          <w:rFonts w:ascii="Century Gothic" w:hAnsi="Century Gothic"/>
        </w:rPr>
      </w:pPr>
    </w:p>
    <w:p w14:paraId="3A9947B5" w14:textId="77777777" w:rsidR="00BB576E" w:rsidRPr="00720533" w:rsidRDefault="00BB576E" w:rsidP="00BB576E">
      <w:pPr>
        <w:spacing w:after="0" w:line="240" w:lineRule="auto"/>
        <w:jc w:val="both"/>
        <w:rPr>
          <w:rFonts w:ascii="Century Gothic" w:hAnsi="Century Gothic"/>
          <w:i/>
        </w:rPr>
      </w:pPr>
      <w:r w:rsidRPr="00720533">
        <w:rPr>
          <w:rFonts w:ascii="Century Gothic" w:hAnsi="Century Gothic"/>
          <w:i/>
        </w:rPr>
        <w:t>Χρήσιμες Πληροφορίες: Οι ξεναγήσεις, εκδρομές, περιηγήσεις είναι ενδεικτικές και δύναται να αλλάξει η σειρά που θα πραγματοποιηθούν για την καλύτερη εξυπηρέτηση των ταξιδιωτών</w:t>
      </w:r>
    </w:p>
    <w:p w14:paraId="2560D082" w14:textId="77777777" w:rsidR="00DF300B" w:rsidRPr="00720533" w:rsidRDefault="00DF300B" w:rsidP="00BB576E">
      <w:pPr>
        <w:spacing w:after="0" w:line="240" w:lineRule="auto"/>
        <w:jc w:val="both"/>
        <w:rPr>
          <w:rFonts w:ascii="Century Gothic" w:hAnsi="Century Gothic"/>
          <w:i/>
        </w:rPr>
      </w:pPr>
    </w:p>
    <w:tbl>
      <w:tblPr>
        <w:tblStyle w:val="a4"/>
        <w:tblW w:w="10031" w:type="dxa"/>
        <w:tblLayout w:type="fixed"/>
        <w:tblLook w:val="04A0" w:firstRow="1" w:lastRow="0" w:firstColumn="1" w:lastColumn="0" w:noHBand="0" w:noVBand="1"/>
      </w:tblPr>
      <w:tblGrid>
        <w:gridCol w:w="1951"/>
        <w:gridCol w:w="1701"/>
        <w:gridCol w:w="1418"/>
        <w:gridCol w:w="992"/>
        <w:gridCol w:w="850"/>
        <w:gridCol w:w="1418"/>
        <w:gridCol w:w="1701"/>
      </w:tblGrid>
      <w:tr w:rsidR="00017B72" w:rsidRPr="00720533" w14:paraId="47147D3B" w14:textId="77777777" w:rsidTr="00720533">
        <w:tc>
          <w:tcPr>
            <w:tcW w:w="1951" w:type="dxa"/>
            <w:shd w:val="clear" w:color="auto" w:fill="ED037C"/>
            <w:vAlign w:val="center"/>
          </w:tcPr>
          <w:p w14:paraId="0E2BD855" w14:textId="77777777" w:rsidR="00017B72" w:rsidRPr="00720533" w:rsidRDefault="00017B72" w:rsidP="000D11BE">
            <w:pPr>
              <w:jc w:val="center"/>
              <w:rPr>
                <w:rFonts w:ascii="Century Gothic" w:hAnsi="Century Gothic"/>
                <w:b/>
              </w:rPr>
            </w:pPr>
            <w:r w:rsidRPr="00720533">
              <w:rPr>
                <w:rFonts w:ascii="Century Gothic" w:hAnsi="Century Gothic"/>
                <w:b/>
              </w:rPr>
              <w:t>ΑΝΑΧΩΡΗΣΕΙΣ</w:t>
            </w:r>
          </w:p>
        </w:tc>
        <w:tc>
          <w:tcPr>
            <w:tcW w:w="1701" w:type="dxa"/>
            <w:shd w:val="clear" w:color="auto" w:fill="ED037C"/>
            <w:vAlign w:val="center"/>
          </w:tcPr>
          <w:p w14:paraId="4316E4D5" w14:textId="77777777" w:rsidR="00017B72" w:rsidRPr="00720533" w:rsidRDefault="00017B72" w:rsidP="000D11BE">
            <w:pPr>
              <w:jc w:val="center"/>
              <w:rPr>
                <w:rFonts w:ascii="Century Gothic" w:hAnsi="Century Gothic"/>
                <w:b/>
              </w:rPr>
            </w:pPr>
            <w:r w:rsidRPr="00720533">
              <w:rPr>
                <w:rFonts w:ascii="Century Gothic" w:hAnsi="Century Gothic"/>
                <w:b/>
              </w:rPr>
              <w:t>ΞΕΝΟΔΟΧΕΙΑ</w:t>
            </w:r>
          </w:p>
        </w:tc>
        <w:tc>
          <w:tcPr>
            <w:tcW w:w="1418" w:type="dxa"/>
            <w:shd w:val="clear" w:color="auto" w:fill="ED037C"/>
            <w:vAlign w:val="center"/>
          </w:tcPr>
          <w:p w14:paraId="6055A2CF" w14:textId="77777777" w:rsidR="00017B72" w:rsidRPr="00720533" w:rsidRDefault="00017B72" w:rsidP="000D11BE">
            <w:pPr>
              <w:jc w:val="center"/>
              <w:rPr>
                <w:rFonts w:ascii="Century Gothic" w:hAnsi="Century Gothic"/>
                <w:b/>
              </w:rPr>
            </w:pPr>
            <w:r w:rsidRPr="00720533">
              <w:rPr>
                <w:rFonts w:ascii="Century Gothic" w:hAnsi="Century Gothic"/>
                <w:b/>
              </w:rPr>
              <w:t>ΔΙΑΤΡΟΦΗ</w:t>
            </w:r>
          </w:p>
        </w:tc>
        <w:tc>
          <w:tcPr>
            <w:tcW w:w="992" w:type="dxa"/>
            <w:shd w:val="clear" w:color="auto" w:fill="ED037C"/>
            <w:vAlign w:val="center"/>
          </w:tcPr>
          <w:p w14:paraId="5053BA76" w14:textId="77777777" w:rsidR="00017B72" w:rsidRPr="00720533" w:rsidRDefault="00017B72" w:rsidP="000D11BE">
            <w:pPr>
              <w:jc w:val="center"/>
              <w:rPr>
                <w:rFonts w:ascii="Century Gothic" w:hAnsi="Century Gothic"/>
                <w:b/>
              </w:rPr>
            </w:pPr>
            <w:r w:rsidRPr="00720533">
              <w:rPr>
                <w:rFonts w:ascii="Century Gothic" w:hAnsi="Century Gothic"/>
                <w:b/>
              </w:rPr>
              <w:t>ΤΙΜΗ</w:t>
            </w:r>
          </w:p>
        </w:tc>
        <w:tc>
          <w:tcPr>
            <w:tcW w:w="850" w:type="dxa"/>
            <w:shd w:val="clear" w:color="auto" w:fill="ED037C"/>
            <w:vAlign w:val="center"/>
          </w:tcPr>
          <w:p w14:paraId="372523D9" w14:textId="77777777" w:rsidR="00017B72" w:rsidRPr="00720533" w:rsidRDefault="00017B72" w:rsidP="000D11BE">
            <w:pPr>
              <w:jc w:val="center"/>
              <w:rPr>
                <w:rFonts w:ascii="Century Gothic" w:hAnsi="Century Gothic"/>
                <w:b/>
              </w:rPr>
            </w:pPr>
            <w:r w:rsidRPr="00720533">
              <w:rPr>
                <w:rFonts w:ascii="Century Gothic" w:hAnsi="Century Gothic"/>
                <w:b/>
              </w:rPr>
              <w:t>ΠΑΙΔΙ</w:t>
            </w:r>
          </w:p>
          <w:p w14:paraId="26DD13A6" w14:textId="77777777" w:rsidR="00017B72" w:rsidRPr="00720533" w:rsidRDefault="00CD0E2E" w:rsidP="000D11BE">
            <w:pPr>
              <w:jc w:val="center"/>
              <w:rPr>
                <w:rFonts w:ascii="Century Gothic" w:hAnsi="Century Gothic"/>
                <w:b/>
              </w:rPr>
            </w:pPr>
            <w:r w:rsidRPr="00720533">
              <w:rPr>
                <w:rFonts w:ascii="Century Gothic" w:hAnsi="Century Gothic"/>
                <w:b/>
              </w:rPr>
              <w:t>02</w:t>
            </w:r>
            <w:r w:rsidR="00017B72" w:rsidRPr="00720533">
              <w:rPr>
                <w:rFonts w:ascii="Century Gothic" w:hAnsi="Century Gothic"/>
                <w:b/>
              </w:rPr>
              <w:t>-12</w:t>
            </w:r>
          </w:p>
        </w:tc>
        <w:tc>
          <w:tcPr>
            <w:tcW w:w="1418" w:type="dxa"/>
            <w:shd w:val="clear" w:color="auto" w:fill="ED037C"/>
            <w:vAlign w:val="center"/>
          </w:tcPr>
          <w:p w14:paraId="0A479CA7" w14:textId="77777777" w:rsidR="00017B72" w:rsidRPr="00720533" w:rsidRDefault="00017B72" w:rsidP="000D11BE">
            <w:pPr>
              <w:jc w:val="center"/>
              <w:rPr>
                <w:rFonts w:ascii="Century Gothic" w:hAnsi="Century Gothic"/>
                <w:b/>
              </w:rPr>
            </w:pPr>
            <w:r w:rsidRPr="00720533">
              <w:rPr>
                <w:rFonts w:ascii="Century Gothic" w:hAnsi="Century Gothic"/>
                <w:b/>
              </w:rPr>
              <w:t>ΕΠΙΒ.</w:t>
            </w:r>
          </w:p>
          <w:p w14:paraId="785161DF" w14:textId="77777777" w:rsidR="00017B72" w:rsidRPr="00720533" w:rsidRDefault="00017B72" w:rsidP="000D11BE">
            <w:pPr>
              <w:jc w:val="center"/>
              <w:rPr>
                <w:rFonts w:ascii="Century Gothic" w:hAnsi="Century Gothic"/>
                <w:b/>
              </w:rPr>
            </w:pPr>
            <w:r w:rsidRPr="00720533">
              <w:rPr>
                <w:rFonts w:ascii="Century Gothic" w:hAnsi="Century Gothic"/>
                <w:b/>
              </w:rPr>
              <w:t>ΜΟΝ/ΝΟΥ</w:t>
            </w:r>
          </w:p>
        </w:tc>
        <w:tc>
          <w:tcPr>
            <w:tcW w:w="1701" w:type="dxa"/>
            <w:shd w:val="clear" w:color="auto" w:fill="ED037C"/>
            <w:vAlign w:val="center"/>
          </w:tcPr>
          <w:p w14:paraId="6524927C" w14:textId="77777777" w:rsidR="00017B72" w:rsidRPr="00720533" w:rsidRDefault="00017B72" w:rsidP="000D11BE">
            <w:pPr>
              <w:jc w:val="center"/>
              <w:rPr>
                <w:rFonts w:ascii="Century Gothic" w:hAnsi="Century Gothic"/>
                <w:b/>
              </w:rPr>
            </w:pPr>
            <w:r w:rsidRPr="00720533">
              <w:rPr>
                <w:rFonts w:ascii="Century Gothic" w:hAnsi="Century Gothic"/>
                <w:b/>
              </w:rPr>
              <w:t>ΣΗΜΕΙΩΣΕΙΣ</w:t>
            </w:r>
          </w:p>
        </w:tc>
      </w:tr>
      <w:tr w:rsidR="003767FA" w:rsidRPr="00720533" w14:paraId="3947A65E" w14:textId="77777777" w:rsidTr="00720533">
        <w:trPr>
          <w:trHeight w:val="564"/>
        </w:trPr>
        <w:tc>
          <w:tcPr>
            <w:tcW w:w="1951" w:type="dxa"/>
            <w:vAlign w:val="center"/>
          </w:tcPr>
          <w:p w14:paraId="781526A2" w14:textId="367B38E9" w:rsidR="003767FA" w:rsidRPr="00720533" w:rsidRDefault="006F193E" w:rsidP="000D11BE">
            <w:pPr>
              <w:jc w:val="center"/>
              <w:rPr>
                <w:rFonts w:ascii="Century Gothic" w:hAnsi="Century Gothic"/>
              </w:rPr>
            </w:pPr>
            <w:r w:rsidRPr="00720533">
              <w:rPr>
                <w:rFonts w:ascii="Century Gothic" w:hAnsi="Century Gothic"/>
              </w:rPr>
              <w:t>25/10</w:t>
            </w:r>
          </w:p>
        </w:tc>
        <w:tc>
          <w:tcPr>
            <w:tcW w:w="1701" w:type="dxa"/>
            <w:vAlign w:val="center"/>
          </w:tcPr>
          <w:p w14:paraId="5E780BC3" w14:textId="77777777" w:rsidR="002C332F" w:rsidRPr="00720533" w:rsidRDefault="00D06075" w:rsidP="00FB5993">
            <w:pPr>
              <w:jc w:val="center"/>
              <w:rPr>
                <w:rFonts w:ascii="Century Gothic" w:hAnsi="Century Gothic"/>
                <w:lang w:val="en-US"/>
              </w:rPr>
            </w:pPr>
            <w:r w:rsidRPr="00720533">
              <w:rPr>
                <w:rFonts w:ascii="Century Gothic" w:hAnsi="Century Gothic"/>
                <w:lang w:val="en-US"/>
              </w:rPr>
              <w:t>4*</w:t>
            </w:r>
          </w:p>
        </w:tc>
        <w:tc>
          <w:tcPr>
            <w:tcW w:w="1418" w:type="dxa"/>
            <w:vAlign w:val="center"/>
          </w:tcPr>
          <w:p w14:paraId="3E681BDF" w14:textId="2BBDFC19" w:rsidR="003767FA" w:rsidRPr="00720533" w:rsidRDefault="006F193E">
            <w:pPr>
              <w:jc w:val="center"/>
              <w:rPr>
                <w:rFonts w:ascii="Century Gothic" w:hAnsi="Century Gothic"/>
              </w:rPr>
            </w:pPr>
            <w:r w:rsidRPr="00720533">
              <w:rPr>
                <w:rFonts w:ascii="Century Gothic" w:hAnsi="Century Gothic"/>
              </w:rPr>
              <w:t>Πρωινό</w:t>
            </w:r>
            <w:r w:rsidR="00D06075" w:rsidRPr="00720533">
              <w:rPr>
                <w:rFonts w:ascii="Century Gothic" w:hAnsi="Century Gothic"/>
              </w:rPr>
              <w:t xml:space="preserve"> &amp; 04δείπνα</w:t>
            </w:r>
          </w:p>
        </w:tc>
        <w:tc>
          <w:tcPr>
            <w:tcW w:w="992" w:type="dxa"/>
            <w:vAlign w:val="center"/>
          </w:tcPr>
          <w:p w14:paraId="3B02004C" w14:textId="4515EAA8" w:rsidR="003767FA" w:rsidRPr="00720533" w:rsidRDefault="00737F1C">
            <w:pPr>
              <w:jc w:val="center"/>
              <w:rPr>
                <w:rFonts w:ascii="Century Gothic" w:hAnsi="Century Gothic"/>
                <w:lang w:val="en-US"/>
              </w:rPr>
            </w:pPr>
            <w:r w:rsidRPr="00720533">
              <w:rPr>
                <w:rFonts w:ascii="Century Gothic" w:hAnsi="Century Gothic"/>
                <w:lang w:val="en-US"/>
              </w:rPr>
              <w:t>690€</w:t>
            </w:r>
          </w:p>
        </w:tc>
        <w:tc>
          <w:tcPr>
            <w:tcW w:w="850" w:type="dxa"/>
            <w:vAlign w:val="center"/>
          </w:tcPr>
          <w:p w14:paraId="56D2259F" w14:textId="690DE37E" w:rsidR="003767FA" w:rsidRPr="00720533" w:rsidRDefault="00737F1C">
            <w:pPr>
              <w:jc w:val="center"/>
              <w:rPr>
                <w:rFonts w:ascii="Century Gothic" w:hAnsi="Century Gothic"/>
                <w:lang w:val="en-US"/>
              </w:rPr>
            </w:pPr>
            <w:r w:rsidRPr="00720533">
              <w:rPr>
                <w:rFonts w:ascii="Century Gothic" w:hAnsi="Century Gothic"/>
                <w:lang w:val="en-US"/>
              </w:rPr>
              <w:t>620€</w:t>
            </w:r>
          </w:p>
        </w:tc>
        <w:tc>
          <w:tcPr>
            <w:tcW w:w="1418" w:type="dxa"/>
            <w:vAlign w:val="center"/>
          </w:tcPr>
          <w:p w14:paraId="56FA1F93" w14:textId="7A3C8125" w:rsidR="003767FA" w:rsidRPr="00720533" w:rsidRDefault="00737F1C">
            <w:pPr>
              <w:jc w:val="center"/>
              <w:rPr>
                <w:rFonts w:ascii="Century Gothic" w:hAnsi="Century Gothic"/>
                <w:lang w:val="en-US"/>
              </w:rPr>
            </w:pPr>
            <w:r w:rsidRPr="00720533">
              <w:rPr>
                <w:rFonts w:ascii="Century Gothic" w:hAnsi="Century Gothic"/>
                <w:lang w:val="en-US"/>
              </w:rPr>
              <w:t>190€</w:t>
            </w:r>
          </w:p>
        </w:tc>
        <w:tc>
          <w:tcPr>
            <w:tcW w:w="1701" w:type="dxa"/>
            <w:vAlign w:val="center"/>
          </w:tcPr>
          <w:p w14:paraId="549A29EF" w14:textId="79E71AA3" w:rsidR="003767FA" w:rsidRPr="00720533" w:rsidRDefault="002C332F">
            <w:pPr>
              <w:jc w:val="center"/>
              <w:rPr>
                <w:rFonts w:ascii="Century Gothic" w:hAnsi="Century Gothic"/>
                <w:lang w:val="en-US"/>
              </w:rPr>
            </w:pPr>
            <w:r w:rsidRPr="00720533">
              <w:rPr>
                <w:rFonts w:ascii="Century Gothic" w:hAnsi="Century Gothic"/>
                <w:lang w:val="en-US"/>
              </w:rPr>
              <w:t>Check point</w:t>
            </w:r>
            <w:r w:rsidR="003767FA" w:rsidRPr="00720533">
              <w:rPr>
                <w:rFonts w:ascii="Century Gothic" w:hAnsi="Century Gothic"/>
                <w:lang w:val="en-US"/>
              </w:rPr>
              <w:t xml:space="preserve"> &amp; δημοτικοί φόροι </w:t>
            </w:r>
            <w:r w:rsidR="00737F1C" w:rsidRPr="00720533">
              <w:rPr>
                <w:rFonts w:ascii="Century Gothic" w:hAnsi="Century Gothic"/>
                <w:lang w:val="en-US"/>
              </w:rPr>
              <w:t>75</w:t>
            </w:r>
            <w:r w:rsidR="003767FA" w:rsidRPr="00720533">
              <w:rPr>
                <w:rFonts w:ascii="Century Gothic" w:hAnsi="Century Gothic"/>
                <w:lang w:val="en-US"/>
              </w:rPr>
              <w:t xml:space="preserve"> € </w:t>
            </w:r>
          </w:p>
        </w:tc>
      </w:tr>
    </w:tbl>
    <w:p w14:paraId="6CE0A95D" w14:textId="77777777" w:rsidR="00403082" w:rsidRPr="00720533" w:rsidRDefault="00403082" w:rsidP="00BB576E">
      <w:pPr>
        <w:spacing w:after="0" w:line="240" w:lineRule="auto"/>
        <w:jc w:val="both"/>
        <w:rPr>
          <w:rFonts w:ascii="Century Gothic" w:hAnsi="Century Gothic"/>
        </w:rPr>
      </w:pPr>
    </w:p>
    <w:p w14:paraId="1B0D159B" w14:textId="77777777" w:rsidR="00342BB3" w:rsidRPr="00720533" w:rsidRDefault="00342BB3" w:rsidP="00342BB3">
      <w:pPr>
        <w:suppressAutoHyphens/>
        <w:spacing w:after="0" w:line="240" w:lineRule="auto"/>
        <w:jc w:val="both"/>
        <w:rPr>
          <w:rFonts w:ascii="Century Gothic" w:hAnsi="Century Gothic"/>
        </w:rPr>
      </w:pPr>
      <w:r w:rsidRPr="00720533">
        <w:rPr>
          <w:rFonts w:ascii="Century Gothic" w:hAnsi="Century Gothic"/>
        </w:rPr>
        <w:t xml:space="preserve">Ακτοπλοϊκά δρομολόγια με </w:t>
      </w:r>
      <w:r w:rsidRPr="00720533">
        <w:rPr>
          <w:rFonts w:ascii="Century Gothic" w:hAnsi="Century Gothic"/>
          <w:lang w:val="en-US"/>
        </w:rPr>
        <w:t>SUPERFAST</w:t>
      </w:r>
      <w:r w:rsidRPr="00720533">
        <w:rPr>
          <w:rFonts w:ascii="Century Gothic" w:hAnsi="Century Gothic"/>
        </w:rPr>
        <w:t xml:space="preserve"> </w:t>
      </w:r>
      <w:r w:rsidRPr="00720533">
        <w:rPr>
          <w:rFonts w:ascii="Century Gothic" w:hAnsi="Century Gothic"/>
          <w:lang w:val="en-US"/>
        </w:rPr>
        <w:t>FERRIES</w:t>
      </w:r>
      <w:r w:rsidRPr="00720533">
        <w:rPr>
          <w:rFonts w:ascii="Century Gothic" w:hAnsi="Century Gothic"/>
        </w:rPr>
        <w:t xml:space="preserve">: </w:t>
      </w:r>
    </w:p>
    <w:p w14:paraId="6002A2A4" w14:textId="2356FEA9" w:rsidR="00342BB3" w:rsidRPr="00720533" w:rsidRDefault="00342BB3" w:rsidP="00342BB3">
      <w:pPr>
        <w:suppressAutoHyphens/>
        <w:spacing w:after="0" w:line="240" w:lineRule="auto"/>
        <w:jc w:val="both"/>
        <w:rPr>
          <w:rFonts w:ascii="Century Gothic" w:hAnsi="Century Gothic"/>
        </w:rPr>
      </w:pPr>
      <w:r w:rsidRPr="00720533">
        <w:rPr>
          <w:rFonts w:ascii="Century Gothic" w:hAnsi="Century Gothic"/>
        </w:rPr>
        <w:t>25/10</w:t>
      </w:r>
      <w:r w:rsidRPr="00720533">
        <w:rPr>
          <w:rFonts w:ascii="Century Gothic" w:hAnsi="Century Gothic"/>
        </w:rPr>
        <w:tab/>
        <w:t xml:space="preserve">Πάτρα/Ηγουμενίτσα – </w:t>
      </w:r>
      <w:r w:rsidRPr="00720533">
        <w:rPr>
          <w:rFonts w:ascii="Century Gothic" w:hAnsi="Century Gothic"/>
          <w:lang w:val="en-US"/>
        </w:rPr>
        <w:t>M</w:t>
      </w:r>
      <w:r w:rsidRPr="00720533">
        <w:rPr>
          <w:rFonts w:ascii="Century Gothic" w:hAnsi="Century Gothic"/>
        </w:rPr>
        <w:t>πάρι</w:t>
      </w:r>
      <w:r w:rsidRPr="00720533">
        <w:rPr>
          <w:rFonts w:ascii="Century Gothic" w:hAnsi="Century Gothic"/>
        </w:rPr>
        <w:tab/>
        <w:t xml:space="preserve">17:30/23:59 – 09:00 // </w:t>
      </w:r>
      <w:r w:rsidRPr="00720533">
        <w:rPr>
          <w:rFonts w:ascii="Century Gothic" w:hAnsi="Century Gothic"/>
          <w:lang w:val="en-US"/>
        </w:rPr>
        <w:t>F</w:t>
      </w:r>
      <w:r w:rsidRPr="00720533">
        <w:rPr>
          <w:rFonts w:ascii="Century Gothic" w:hAnsi="Century Gothic"/>
        </w:rPr>
        <w:t>/</w:t>
      </w:r>
      <w:r w:rsidRPr="00720533">
        <w:rPr>
          <w:rFonts w:ascii="Century Gothic" w:hAnsi="Century Gothic"/>
          <w:lang w:val="en-US"/>
        </w:rPr>
        <w:t>B</w:t>
      </w:r>
      <w:r w:rsidRPr="00720533">
        <w:rPr>
          <w:rFonts w:ascii="Century Gothic" w:hAnsi="Century Gothic"/>
        </w:rPr>
        <w:t xml:space="preserve"> </w:t>
      </w:r>
      <w:r w:rsidRPr="00720533">
        <w:rPr>
          <w:rFonts w:ascii="Century Gothic" w:hAnsi="Century Gothic"/>
          <w:lang w:val="en-US"/>
        </w:rPr>
        <w:t>Superfast</w:t>
      </w:r>
      <w:r w:rsidRPr="00720533">
        <w:rPr>
          <w:rFonts w:ascii="Century Gothic" w:hAnsi="Century Gothic"/>
        </w:rPr>
        <w:t xml:space="preserve"> </w:t>
      </w:r>
      <w:r w:rsidRPr="00720533">
        <w:rPr>
          <w:rFonts w:ascii="Century Gothic" w:hAnsi="Century Gothic"/>
          <w:lang w:val="en-US"/>
        </w:rPr>
        <w:t>II</w:t>
      </w:r>
    </w:p>
    <w:p w14:paraId="6026446B" w14:textId="3A75DF86" w:rsidR="00342BB3" w:rsidRPr="00720533" w:rsidRDefault="00342BB3" w:rsidP="00342BB3">
      <w:pPr>
        <w:spacing w:after="0" w:line="240" w:lineRule="auto"/>
        <w:jc w:val="both"/>
        <w:rPr>
          <w:rFonts w:ascii="Century Gothic" w:hAnsi="Century Gothic"/>
          <w:i/>
        </w:rPr>
      </w:pPr>
      <w:r w:rsidRPr="00720533">
        <w:rPr>
          <w:rFonts w:ascii="Century Gothic" w:hAnsi="Century Gothic"/>
        </w:rPr>
        <w:t>30/10   Ανκόνα– Ηγουμενίτσα/Πάτρα</w:t>
      </w:r>
      <w:r w:rsidRPr="00720533">
        <w:rPr>
          <w:rFonts w:ascii="Century Gothic" w:hAnsi="Century Gothic"/>
        </w:rPr>
        <w:tab/>
        <w:t>1</w:t>
      </w:r>
      <w:r w:rsidR="009A29BA" w:rsidRPr="00720533">
        <w:rPr>
          <w:rFonts w:ascii="Century Gothic" w:hAnsi="Century Gothic"/>
        </w:rPr>
        <w:t>6</w:t>
      </w:r>
      <w:r w:rsidRPr="00720533">
        <w:rPr>
          <w:rFonts w:ascii="Century Gothic" w:hAnsi="Century Gothic"/>
        </w:rPr>
        <w:t>:</w:t>
      </w:r>
      <w:r w:rsidR="009A29BA" w:rsidRPr="00720533">
        <w:rPr>
          <w:rFonts w:ascii="Century Gothic" w:hAnsi="Century Gothic"/>
        </w:rPr>
        <w:t>0</w:t>
      </w:r>
      <w:r w:rsidRPr="00720533">
        <w:rPr>
          <w:rFonts w:ascii="Century Gothic" w:hAnsi="Century Gothic"/>
        </w:rPr>
        <w:t>0 – 0</w:t>
      </w:r>
      <w:r w:rsidR="009A29BA" w:rsidRPr="00720533">
        <w:rPr>
          <w:rFonts w:ascii="Century Gothic" w:hAnsi="Century Gothic"/>
        </w:rPr>
        <w:t>9</w:t>
      </w:r>
      <w:r w:rsidRPr="00720533">
        <w:rPr>
          <w:rFonts w:ascii="Century Gothic" w:hAnsi="Century Gothic"/>
        </w:rPr>
        <w:t>:30/1</w:t>
      </w:r>
      <w:r w:rsidR="009A29BA" w:rsidRPr="00720533">
        <w:rPr>
          <w:rFonts w:ascii="Century Gothic" w:hAnsi="Century Gothic"/>
        </w:rPr>
        <w:t>5</w:t>
      </w:r>
      <w:r w:rsidRPr="00720533">
        <w:rPr>
          <w:rFonts w:ascii="Century Gothic" w:hAnsi="Century Gothic"/>
        </w:rPr>
        <w:t>:</w:t>
      </w:r>
      <w:r w:rsidR="009A29BA" w:rsidRPr="00720533">
        <w:rPr>
          <w:rFonts w:ascii="Century Gothic" w:hAnsi="Century Gothic"/>
        </w:rPr>
        <w:t>3</w:t>
      </w:r>
      <w:r w:rsidRPr="00720533">
        <w:rPr>
          <w:rFonts w:ascii="Century Gothic" w:hAnsi="Century Gothic"/>
        </w:rPr>
        <w:t xml:space="preserve">0 // </w:t>
      </w:r>
      <w:r w:rsidRPr="00720533">
        <w:rPr>
          <w:rFonts w:ascii="Century Gothic" w:hAnsi="Century Gothic"/>
          <w:lang w:val="en-US"/>
        </w:rPr>
        <w:t>F</w:t>
      </w:r>
      <w:r w:rsidRPr="00720533">
        <w:rPr>
          <w:rFonts w:ascii="Century Gothic" w:hAnsi="Century Gothic"/>
        </w:rPr>
        <w:t>/</w:t>
      </w:r>
      <w:r w:rsidRPr="00720533">
        <w:rPr>
          <w:rFonts w:ascii="Century Gothic" w:hAnsi="Century Gothic"/>
          <w:lang w:val="en-US"/>
        </w:rPr>
        <w:t>B</w:t>
      </w:r>
      <w:r w:rsidRPr="00720533">
        <w:rPr>
          <w:rFonts w:ascii="Century Gothic" w:hAnsi="Century Gothic"/>
        </w:rPr>
        <w:t xml:space="preserve"> </w:t>
      </w:r>
      <w:r w:rsidRPr="00720533">
        <w:rPr>
          <w:rFonts w:ascii="Century Gothic" w:hAnsi="Century Gothic"/>
          <w:lang w:val="en-US"/>
        </w:rPr>
        <w:t>Superfast</w:t>
      </w:r>
      <w:r w:rsidRPr="00720533">
        <w:rPr>
          <w:rFonts w:ascii="Century Gothic" w:hAnsi="Century Gothic"/>
        </w:rPr>
        <w:t xml:space="preserve"> ΙΙ</w:t>
      </w:r>
      <w:r w:rsidR="009A29BA" w:rsidRPr="00720533">
        <w:rPr>
          <w:rFonts w:ascii="Century Gothic" w:hAnsi="Century Gothic"/>
          <w:lang w:val="en-US"/>
        </w:rPr>
        <w:t>I</w:t>
      </w:r>
    </w:p>
    <w:p w14:paraId="435A2017" w14:textId="77777777" w:rsidR="00403082" w:rsidRPr="00720533" w:rsidRDefault="00403082" w:rsidP="00BB576E">
      <w:pPr>
        <w:spacing w:after="0" w:line="240" w:lineRule="auto"/>
        <w:jc w:val="both"/>
        <w:rPr>
          <w:rFonts w:ascii="Century Gothic" w:hAnsi="Century Gothic"/>
        </w:rPr>
      </w:pPr>
    </w:p>
    <w:p w14:paraId="738DF70E" w14:textId="77777777" w:rsidR="00403082" w:rsidRPr="00720533" w:rsidRDefault="002C332F" w:rsidP="00403082">
      <w:pPr>
        <w:spacing w:after="0" w:line="240" w:lineRule="auto"/>
        <w:jc w:val="both"/>
        <w:rPr>
          <w:rFonts w:ascii="Century Gothic" w:hAnsi="Century Gothic"/>
          <w:b/>
          <w:i/>
          <w:u w:val="single"/>
        </w:rPr>
      </w:pPr>
      <w:r w:rsidRPr="00720533">
        <w:rPr>
          <w:rFonts w:ascii="Century Gothic" w:hAnsi="Century Gothic"/>
        </w:rPr>
        <w:t xml:space="preserve"> </w:t>
      </w:r>
      <w:r w:rsidR="00403082" w:rsidRPr="00720533">
        <w:rPr>
          <w:rFonts w:ascii="Century Gothic" w:hAnsi="Century Gothic"/>
          <w:b/>
          <w:i/>
          <w:u w:val="single"/>
        </w:rPr>
        <w:t>ΕΠΙΒΑΡΥΝΣΗ ΚΑΜΠ</w:t>
      </w:r>
      <w:r w:rsidR="00403082" w:rsidRPr="00720533">
        <w:rPr>
          <w:rFonts w:ascii="Century Gothic" w:hAnsi="Century Gothic"/>
          <w:b/>
          <w:i/>
          <w:u w:val="single"/>
          <w:lang w:val="en-US"/>
        </w:rPr>
        <w:t>I</w:t>
      </w:r>
      <w:r w:rsidR="00403082" w:rsidRPr="00720533">
        <w:rPr>
          <w:rFonts w:ascii="Century Gothic" w:hAnsi="Century Gothic"/>
          <w:b/>
          <w:i/>
          <w:u w:val="single"/>
        </w:rPr>
        <w:t xml:space="preserve">ΝΩΝ ΚΑΤΟΠΙΝ ΔΙΑΘΕΣΙΜΟΤΗΤΑΣ: </w:t>
      </w:r>
    </w:p>
    <w:p w14:paraId="284BD916" w14:textId="77777777" w:rsidR="00403082" w:rsidRPr="00720533" w:rsidRDefault="00403082" w:rsidP="00403082">
      <w:pPr>
        <w:spacing w:after="0" w:line="240" w:lineRule="auto"/>
        <w:jc w:val="both"/>
        <w:rPr>
          <w:rFonts w:ascii="Century Gothic" w:hAnsi="Century Gothic"/>
          <w:i/>
        </w:rPr>
      </w:pPr>
      <w:r w:rsidRPr="00720533">
        <w:rPr>
          <w:rFonts w:ascii="Century Gothic" w:hAnsi="Century Gothic"/>
          <w:i/>
        </w:rPr>
        <w:t xml:space="preserve">Τετράκλινη εξωτερική :15€ ανά άτομο // ανά διαδρομή </w:t>
      </w:r>
    </w:p>
    <w:p w14:paraId="00D3E45B" w14:textId="77777777" w:rsidR="00403082" w:rsidRPr="00720533" w:rsidRDefault="00403082" w:rsidP="00403082">
      <w:pPr>
        <w:spacing w:after="0" w:line="240" w:lineRule="auto"/>
        <w:jc w:val="both"/>
        <w:rPr>
          <w:rFonts w:ascii="Century Gothic" w:hAnsi="Century Gothic"/>
          <w:i/>
        </w:rPr>
      </w:pPr>
      <w:r w:rsidRPr="00720533">
        <w:rPr>
          <w:rFonts w:ascii="Century Gothic" w:hAnsi="Century Gothic"/>
          <w:i/>
        </w:rPr>
        <w:t>Δίκλινη εσωτερική : 35€ ανά άτομο // ανά διαδρομή</w:t>
      </w:r>
    </w:p>
    <w:p w14:paraId="5BEC35D9" w14:textId="77777777" w:rsidR="00403082" w:rsidRPr="00720533" w:rsidRDefault="00403082" w:rsidP="00403082">
      <w:pPr>
        <w:spacing w:after="0" w:line="240" w:lineRule="auto"/>
        <w:jc w:val="both"/>
        <w:rPr>
          <w:rFonts w:ascii="Century Gothic" w:hAnsi="Century Gothic"/>
          <w:i/>
        </w:rPr>
      </w:pPr>
      <w:r w:rsidRPr="00720533">
        <w:rPr>
          <w:rFonts w:ascii="Century Gothic" w:hAnsi="Century Gothic"/>
          <w:i/>
        </w:rPr>
        <w:t xml:space="preserve">Δίκλινη εξωτερική : 40€ ανά άτομο // ανά διαδρομή </w:t>
      </w:r>
    </w:p>
    <w:p w14:paraId="0FDAA7EB" w14:textId="77777777" w:rsidR="00403082" w:rsidRPr="00720533" w:rsidRDefault="00403082" w:rsidP="00403082">
      <w:pPr>
        <w:spacing w:after="0" w:line="240" w:lineRule="auto"/>
        <w:jc w:val="both"/>
        <w:rPr>
          <w:rFonts w:ascii="Century Gothic" w:hAnsi="Century Gothic"/>
          <w:i/>
        </w:rPr>
      </w:pPr>
      <w:r w:rsidRPr="00720533">
        <w:rPr>
          <w:rFonts w:ascii="Century Gothic" w:hAnsi="Century Gothic"/>
          <w:i/>
        </w:rPr>
        <w:t>Τρίκλινη εσωτερική : 30€ ανά άτομο // ανά διαδρομή</w:t>
      </w:r>
    </w:p>
    <w:p w14:paraId="52689865" w14:textId="77777777" w:rsidR="00403082" w:rsidRPr="00720533" w:rsidRDefault="00403082" w:rsidP="00403082">
      <w:pPr>
        <w:spacing w:after="0" w:line="240" w:lineRule="auto"/>
        <w:jc w:val="both"/>
        <w:rPr>
          <w:rFonts w:ascii="Century Gothic" w:hAnsi="Century Gothic"/>
          <w:i/>
        </w:rPr>
      </w:pPr>
      <w:r w:rsidRPr="00720533">
        <w:rPr>
          <w:rFonts w:ascii="Century Gothic" w:hAnsi="Century Gothic"/>
          <w:i/>
        </w:rPr>
        <w:t>Τρίκλινη εξωτερική: 35€ ανά άτομο // ανά διαδρομή</w:t>
      </w:r>
    </w:p>
    <w:p w14:paraId="11AB331C" w14:textId="77777777" w:rsidR="00403082" w:rsidRPr="00720533" w:rsidRDefault="00403082" w:rsidP="00403082">
      <w:pPr>
        <w:spacing w:after="0" w:line="240" w:lineRule="auto"/>
        <w:jc w:val="both"/>
        <w:rPr>
          <w:rFonts w:ascii="Century Gothic" w:hAnsi="Century Gothic"/>
          <w:i/>
        </w:rPr>
      </w:pPr>
      <w:r w:rsidRPr="00720533">
        <w:rPr>
          <w:rFonts w:ascii="Century Gothic" w:hAnsi="Century Gothic"/>
        </w:rPr>
        <w:t>Καθίσματα αεροπορικού τύπου -15€ ανά διαδρομή</w:t>
      </w:r>
    </w:p>
    <w:p w14:paraId="6FD47988" w14:textId="77777777" w:rsidR="002C332F" w:rsidRPr="00720533" w:rsidRDefault="002C332F" w:rsidP="00BB576E">
      <w:pPr>
        <w:spacing w:after="0" w:line="240" w:lineRule="auto"/>
        <w:jc w:val="both"/>
        <w:rPr>
          <w:rFonts w:ascii="Century Gothic" w:hAnsi="Century Gothic"/>
        </w:rPr>
      </w:pPr>
    </w:p>
    <w:sectPr w:rsidR="002C332F" w:rsidRPr="00720533" w:rsidSect="00E4132F">
      <w:head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AF0A2" w14:textId="77777777" w:rsidR="00C565D6" w:rsidRDefault="00C565D6" w:rsidP="00E4132F">
      <w:pPr>
        <w:spacing w:after="0" w:line="240" w:lineRule="auto"/>
      </w:pPr>
      <w:r>
        <w:separator/>
      </w:r>
    </w:p>
  </w:endnote>
  <w:endnote w:type="continuationSeparator" w:id="0">
    <w:p w14:paraId="49BBFE37" w14:textId="77777777" w:rsidR="00C565D6" w:rsidRDefault="00C565D6" w:rsidP="00E41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42FFE" w14:textId="77777777" w:rsidR="00C565D6" w:rsidRDefault="00C565D6" w:rsidP="00E4132F">
      <w:pPr>
        <w:spacing w:after="0" w:line="240" w:lineRule="auto"/>
      </w:pPr>
      <w:r>
        <w:separator/>
      </w:r>
    </w:p>
  </w:footnote>
  <w:footnote w:type="continuationSeparator" w:id="0">
    <w:p w14:paraId="657C7EEB" w14:textId="77777777" w:rsidR="00C565D6" w:rsidRDefault="00C565D6" w:rsidP="00E413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CB0F6" w14:textId="7F26D755" w:rsidR="00E4132F" w:rsidRDefault="00E4132F">
    <w:pPr>
      <w:pStyle w:val="a5"/>
    </w:pPr>
    <w:r>
      <w:rPr>
        <w:noProof/>
      </w:rPr>
      <w:drawing>
        <wp:inline distT="0" distB="0" distL="0" distR="0" wp14:anchorId="2849E40A" wp14:editId="6B644AF5">
          <wp:extent cx="1518938" cy="409575"/>
          <wp:effectExtent l="0" t="0" r="5080" b="0"/>
          <wp:docPr id="125058865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2769" cy="41600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043487"/>
    <w:multiLevelType w:val="hybridMultilevel"/>
    <w:tmpl w:val="D1AE95FA"/>
    <w:lvl w:ilvl="0" w:tplc="3B463AC4">
      <w:numFmt w:val="bullet"/>
      <w:lvlText w:val="-"/>
      <w:lvlJc w:val="left"/>
      <w:pPr>
        <w:ind w:left="720" w:hanging="360"/>
      </w:pPr>
      <w:rPr>
        <w:rFonts w:ascii="Bookman Old Style" w:eastAsiaTheme="minorHAnsi" w:hAnsi="Bookman Old Style"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709061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48F4"/>
    <w:rsid w:val="00017B72"/>
    <w:rsid w:val="000F7446"/>
    <w:rsid w:val="001579FD"/>
    <w:rsid w:val="002C332F"/>
    <w:rsid w:val="00334257"/>
    <w:rsid w:val="00342BB3"/>
    <w:rsid w:val="003767FA"/>
    <w:rsid w:val="0038020C"/>
    <w:rsid w:val="00403082"/>
    <w:rsid w:val="004448F4"/>
    <w:rsid w:val="004C2991"/>
    <w:rsid w:val="00524A11"/>
    <w:rsid w:val="006965F5"/>
    <w:rsid w:val="006C736F"/>
    <w:rsid w:val="006F193E"/>
    <w:rsid w:val="00720533"/>
    <w:rsid w:val="00737F1C"/>
    <w:rsid w:val="0088523A"/>
    <w:rsid w:val="00887346"/>
    <w:rsid w:val="008A3B4C"/>
    <w:rsid w:val="008D7E76"/>
    <w:rsid w:val="00970863"/>
    <w:rsid w:val="009A29BA"/>
    <w:rsid w:val="00A90062"/>
    <w:rsid w:val="00BB576E"/>
    <w:rsid w:val="00BC4AB2"/>
    <w:rsid w:val="00C45ABF"/>
    <w:rsid w:val="00C565D6"/>
    <w:rsid w:val="00CC61BE"/>
    <w:rsid w:val="00CD0E2E"/>
    <w:rsid w:val="00D05275"/>
    <w:rsid w:val="00D06075"/>
    <w:rsid w:val="00DC04F1"/>
    <w:rsid w:val="00DF300B"/>
    <w:rsid w:val="00E31B29"/>
    <w:rsid w:val="00E4132F"/>
    <w:rsid w:val="00E81302"/>
    <w:rsid w:val="00FB0B28"/>
    <w:rsid w:val="00FB599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94DC3"/>
  <w15:docId w15:val="{38E87747-6CB0-4DB7-82D4-4BF1D3818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576E"/>
    <w:pPr>
      <w:ind w:left="720"/>
      <w:contextualSpacing/>
    </w:pPr>
  </w:style>
  <w:style w:type="table" w:styleId="a4">
    <w:name w:val="Table Grid"/>
    <w:basedOn w:val="a1"/>
    <w:uiPriority w:val="59"/>
    <w:rsid w:val="00DF3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
    <w:uiPriority w:val="99"/>
    <w:unhideWhenUsed/>
    <w:rsid w:val="00E4132F"/>
    <w:pPr>
      <w:tabs>
        <w:tab w:val="center" w:pos="4153"/>
        <w:tab w:val="right" w:pos="8306"/>
      </w:tabs>
      <w:spacing w:after="0" w:line="240" w:lineRule="auto"/>
    </w:pPr>
  </w:style>
  <w:style w:type="character" w:customStyle="1" w:styleId="Char">
    <w:name w:val="Κεφαλίδα Char"/>
    <w:basedOn w:val="a0"/>
    <w:link w:val="a5"/>
    <w:uiPriority w:val="99"/>
    <w:rsid w:val="00E4132F"/>
  </w:style>
  <w:style w:type="paragraph" w:styleId="a6">
    <w:name w:val="footer"/>
    <w:basedOn w:val="a"/>
    <w:link w:val="Char0"/>
    <w:uiPriority w:val="99"/>
    <w:unhideWhenUsed/>
    <w:rsid w:val="00E4132F"/>
    <w:pPr>
      <w:tabs>
        <w:tab w:val="center" w:pos="4153"/>
        <w:tab w:val="right" w:pos="8306"/>
      </w:tabs>
      <w:spacing w:after="0" w:line="240" w:lineRule="auto"/>
    </w:pPr>
  </w:style>
  <w:style w:type="character" w:customStyle="1" w:styleId="Char0">
    <w:name w:val="Υποσέλιδο Char"/>
    <w:basedOn w:val="a0"/>
    <w:link w:val="a6"/>
    <w:uiPriority w:val="99"/>
    <w:rsid w:val="00E413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748</Words>
  <Characters>4041</Characters>
  <Application>Microsoft Office Word</Application>
  <DocSecurity>0</DocSecurity>
  <Lines>33</Lines>
  <Paragraphs>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Dromeas</dc:creator>
  <cp:lastModifiedBy>Signature travel</cp:lastModifiedBy>
  <cp:revision>11</cp:revision>
  <dcterms:created xsi:type="dcterms:W3CDTF">2025-04-24T13:33:00Z</dcterms:created>
  <dcterms:modified xsi:type="dcterms:W3CDTF">2026-09-01T13:33:00Z</dcterms:modified>
</cp:coreProperties>
</file>